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sz w:val="32"/>
          <w:szCs w:val="32"/>
          <w:rtl w:val="0"/>
        </w:rPr>
        <w:t xml:space="preserve">BOM é bom mesmo?!</w:t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tl w:val="0"/>
        </w:rPr>
        <w:t xml:space="preserve">Parte 2</w:t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ab/>
        <w:t xml:space="preserve">Continuando os trabalhos do BOM, os analistas Time e Stamp encontraram a seguinte dificuldade: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mc:AlternateContent>
          <mc:Choice Requires="wpg">
            <w:drawing>
              <wp:inline distB="114300" distT="114300" distL="114300" distR="114300">
                <wp:extent cx="5410200" cy="2011485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2500" y="-241725"/>
                          <a:ext cx="5410200" cy="2011485"/>
                          <a:chOff x="202500" y="-241725"/>
                          <a:chExt cx="5924325" cy="2685025"/>
                        </a:xfrm>
                      </wpg:grpSpPr>
                      <wps:wsp>
                        <wps:cNvSpPr txBox="1"/>
                        <wps:cNvPr id="2" name="Shape 2"/>
                        <wps:spPr>
                          <a:xfrm>
                            <a:off x="2900400" y="257175"/>
                            <a:ext cx="1057200" cy="43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Produto Y</w:t>
                              </w:r>
                            </w:p>
                          </w:txbxContent>
                        </wps:txbx>
                        <wps:bodyPr anchorCtr="0" anchor="t" bIns="91425" lIns="91425" rIns="91425" tIns="91425"/>
                      </wps:wsp>
                      <wps:wsp>
                        <wps:cNvSpPr txBox="1"/>
                        <wps:cNvPr id="3" name="Shape 3"/>
                        <wps:spPr>
                          <a:xfrm>
                            <a:off x="731175" y="990600"/>
                            <a:ext cx="1057200" cy="5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Item 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1 Unidade</w:t>
                              </w:r>
                            </w:p>
                          </w:txbxContent>
                        </wps:txbx>
                        <wps:bodyPr anchorCtr="0" anchor="t" bIns="91425" lIns="91425" rIns="91425" tIns="91425"/>
                      </wps:wsp>
                      <wps:wsp>
                        <wps:cNvSpPr txBox="1"/>
                        <wps:cNvPr id="4" name="Shape 4"/>
                        <wps:spPr>
                          <a:xfrm>
                            <a:off x="2083725" y="990600"/>
                            <a:ext cx="1204800" cy="5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Item B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2 Unidades</w:t>
                              </w:r>
                            </w:p>
                          </w:txbxContent>
                        </wps:txbx>
                        <wps:bodyPr anchorCtr="0" anchor="t" bIns="91425" lIns="91425" rIns="91425" tIns="91425"/>
                      </wps:wsp>
                      <wps:wsp>
                        <wps:cNvSpPr txBox="1"/>
                        <wps:cNvPr id="5" name="Shape 5"/>
                        <wps:spPr>
                          <a:xfrm>
                            <a:off x="3583875" y="990600"/>
                            <a:ext cx="1123800" cy="5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Item C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3 Unidades</w:t>
                              </w:r>
                            </w:p>
                          </w:txbxContent>
                        </wps:txbx>
                        <wps:bodyPr anchorCtr="0" anchor="t" bIns="91425" lIns="91425" rIns="91425" tIns="91425"/>
                      </wps:wsp>
                      <wps:wsp>
                        <wps:cNvSpPr txBox="1"/>
                        <wps:cNvPr id="6" name="Shape 6"/>
                        <wps:spPr>
                          <a:xfrm>
                            <a:off x="5003025" y="990600"/>
                            <a:ext cx="1123800" cy="5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Item D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4 Unidades</w:t>
                              </w:r>
                            </w:p>
                          </w:txbxContent>
                        </wps:txbx>
                        <wps:bodyPr anchorCtr="0" anchor="t" bIns="91425" lIns="91425" rIns="91425" tIns="91425"/>
                      </wps:wsp>
                      <wps:wsp>
                        <wps:cNvCnPr/>
                        <wps:spPr>
                          <a:xfrm rot="5400000">
                            <a:off x="2196600" y="-241725"/>
                            <a:ext cx="295500" cy="2169300"/>
                          </a:xfrm>
                          <a:prstGeom prst="bentConnector3">
                            <a:avLst>
                              <a:gd fmla="val 49987" name="adj1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lg" w="lg" type="none"/>
                            <a:tailEnd len="lg" w="lg" type="non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 rot="5400000">
                            <a:off x="2909850" y="471525"/>
                            <a:ext cx="295500" cy="742800"/>
                          </a:xfrm>
                          <a:prstGeom prst="bentConnector3">
                            <a:avLst>
                              <a:gd fmla="val 49987" name="adj1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lg" w="lg" type="none"/>
                            <a:tailEnd len="lg" w="lg" type="non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 flipH="1" rot="-5400000">
                            <a:off x="3639600" y="484575"/>
                            <a:ext cx="295500" cy="716700"/>
                          </a:xfrm>
                          <a:prstGeom prst="bentConnector3">
                            <a:avLst>
                              <a:gd fmla="val 49987" name="adj1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lg" w="lg" type="none"/>
                            <a:tailEnd len="lg" w="lg" type="non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 flipH="1" rot="-5400000">
                            <a:off x="4349250" y="-225075"/>
                            <a:ext cx="295500" cy="2136000"/>
                          </a:xfrm>
                          <a:prstGeom prst="bentConnector3">
                            <a:avLst>
                              <a:gd fmla="val 49987" name="adj1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lg" w="lg" type="none"/>
                            <a:tailEnd len="lg" w="lg" type="non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SpPr txBox="1"/>
                        <wps:cNvPr id="11" name="Shape 11"/>
                        <wps:spPr>
                          <a:xfrm>
                            <a:off x="202500" y="1890700"/>
                            <a:ext cx="1057200" cy="5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Item E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1 Unidade</w:t>
                              </w:r>
                            </w:p>
                          </w:txbxContent>
                        </wps:txbx>
                        <wps:bodyPr anchorCtr="0" anchor="t" bIns="91425" lIns="91425" rIns="91425" tIns="91425"/>
                      </wps:wsp>
                      <wps:wsp>
                        <wps:cNvSpPr txBox="1"/>
                        <wps:cNvPr id="12" name="Shape 12"/>
                        <wps:spPr>
                          <a:xfrm>
                            <a:off x="1259700" y="1890700"/>
                            <a:ext cx="1057200" cy="5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Item F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1 Unidade</w:t>
                              </w:r>
                            </w:p>
                          </w:txbxContent>
                        </wps:txbx>
                        <wps:bodyPr anchorCtr="0" anchor="t" bIns="91425" lIns="91425" rIns="91425" tIns="91425"/>
                      </wps:wsp>
                      <wps:wsp>
                        <wps:cNvSpPr txBox="1"/>
                        <wps:cNvPr id="13" name="Shape 13"/>
                        <wps:spPr>
                          <a:xfrm>
                            <a:off x="3583875" y="1890700"/>
                            <a:ext cx="1123800" cy="5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Item H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3 Unidades</w:t>
                              </w:r>
                            </w:p>
                          </w:txbxContent>
                        </wps:txbx>
                        <wps:bodyPr anchorCtr="0" anchor="t" bIns="91425" lIns="91425" rIns="91425" tIns="91425"/>
                      </wps:wsp>
                      <wps:wsp>
                        <wps:cNvSpPr txBox="1"/>
                        <wps:cNvPr id="14" name="Shape 14"/>
                        <wps:spPr>
                          <a:xfrm>
                            <a:off x="2460075" y="1890700"/>
                            <a:ext cx="1123800" cy="5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Item G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3 Unidades</w:t>
                              </w:r>
                            </w:p>
                          </w:txbxContent>
                        </wps:txbx>
                        <wps:bodyPr anchorCtr="0" anchor="t" bIns="91425" lIns="91425" rIns="91425" tIns="91425"/>
                      </wps:wsp>
                      <wps:wsp>
                        <wps:cNvSpPr txBox="1"/>
                        <wps:cNvPr id="15" name="Shape 15"/>
                        <wps:spPr>
                          <a:xfrm>
                            <a:off x="4784250" y="1890700"/>
                            <a:ext cx="1123800" cy="5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Item I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3 Unidades</w:t>
                              </w:r>
                            </w:p>
                          </w:txbxContent>
                        </wps:txbx>
                        <wps:bodyPr anchorCtr="0" anchor="t" bIns="91425" lIns="91425" rIns="91425" tIns="91425"/>
                      </wps:wsp>
                      <wps:wsp>
                        <wps:cNvCnPr/>
                        <wps:spPr>
                          <a:xfrm rot="5400000">
                            <a:off x="821775" y="1452600"/>
                            <a:ext cx="347400" cy="528600"/>
                          </a:xfrm>
                          <a:prstGeom prst="bentConnector3">
                            <a:avLst>
                              <a:gd fmla="val 50014" name="adj1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lg" w="lg" type="none"/>
                            <a:tailEnd len="lg" w="lg" type="non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 flipH="1" rot="-5400000">
                            <a:off x="1350375" y="1452600"/>
                            <a:ext cx="347400" cy="528600"/>
                          </a:xfrm>
                          <a:prstGeom prst="bentConnector3">
                            <a:avLst>
                              <a:gd fmla="val 50014" name="adj1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lg" w="lg" type="none"/>
                            <a:tailEnd len="lg" w="lg" type="non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 flipH="1" rot="-5400000">
                            <a:off x="3972375" y="1716600"/>
                            <a:ext cx="347400" cy="600"/>
                          </a:xfrm>
                          <a:prstGeom prst="bentConnector3">
                            <a:avLst>
                              <a:gd fmla="val 50014" name="adj1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lg" w="lg" type="none"/>
                            <a:tailEnd len="lg" w="lg" type="non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 rot="5400000">
                            <a:off x="3410175" y="1155000"/>
                            <a:ext cx="347400" cy="1123800"/>
                          </a:xfrm>
                          <a:prstGeom prst="bentConnector3">
                            <a:avLst>
                              <a:gd fmla="val 50014" name="adj1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lg" w="lg" type="none"/>
                            <a:tailEnd len="lg" w="lg" type="non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 flipH="1" rot="-5400000">
                            <a:off x="4572225" y="1116750"/>
                            <a:ext cx="347400" cy="1200300"/>
                          </a:xfrm>
                          <a:prstGeom prst="bentConnector3">
                            <a:avLst>
                              <a:gd fmla="val 50014" name="adj1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lg" w="lg" type="none"/>
                            <a:tailEnd len="lg" w="lg" type="none"/>
                          </a:ln>
                        </wps:spPr>
                        <wps:bodyPr anchorCtr="0" anchor="ctr" bIns="91425" lIns="91425" rIns="91425" tIns="91425"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410200" cy="2011485"/>
                <wp:effectExtent b="0" l="0" r="0" t="0"/>
                <wp:docPr id="3" name="image05.png"/>
                <a:graphic>
                  <a:graphicData uri="http://schemas.openxmlformats.org/drawingml/2006/picture">
                    <pic:pic>
                      <pic:nvPicPr>
                        <pic:cNvPr id="0" name="image05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0200" cy="20114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ab/>
        <w:t xml:space="preserve">Um "Produto Y" é composto de 4 itens: 1 "Item A", 2 "Item B", 3 "Item C" e 4 "Item D". Mas para 1 "Item A" são necessários: 1 "Item E" e 1 "Item F"; para 3 "Item C" são necessários 3 "Item G", 3 "Item H" e 3 "Item I". O analista Time pegou a seguinte lista dos itens descritos: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6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19"/>
        <w:gridCol w:w="4819"/>
        <w:tblGridChange w:id="0">
          <w:tblGrid>
            <w:gridCol w:w="4819"/>
            <w:gridCol w:w="4819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Item 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R$ 2,25 por unidade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Item 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R$ 1,00 por unidade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Item 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R$ 0,75 por unidade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Item F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R$ 1,15 por unidade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Item 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R$ 0,45 por unidade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Item 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R$ 1,15 por unidade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Item 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R$ 0,75 por unidade</w:t>
            </w:r>
          </w:p>
        </w:tc>
      </w:tr>
    </w:tbl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ab/>
        <w:t xml:space="preserve">O analista Time já teve sua dúvida: "Como eu calculo o Item A e o Item C?". O analista Stamp disse depois: "Muito fácil, muito fácil, meu caro! Some os subitens de cada um, que você irá obter o valor final do Item A e do Item C!"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ab/>
        <w:t xml:space="preserve">Stamp logo complementou: "Mas você terá somente estes subníveis, ou seja, 2 níveis."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ab/>
        <w:t xml:space="preserve">Time já disse: "Ufa, mas isso vai dar trabalho!".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ab/>
        <w:t xml:space="preserve">"É para isso que estamos aqui!", disse Stamp.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ab/>
        <w:t xml:space="preserve">"Já ia me esquecendo, mas dessa vez, precisamos inserir produtos e itens diferentes. Além de viabilizar uma quantidade máxima de 5 subitens no segundo nível", disse Stamp.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ab/>
        <w:t xml:space="preserve">"Puxa, agora ferrou!", disse Time.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ab/>
        <w:t xml:space="preserve">"Mãos-a-obra!", disse Stamp.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ab/>
        <w:t xml:space="preserve">"Pense que na próxima semana estaremos livres disso!", disse Stamp.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ab/>
        <w:t xml:space="preserve">"Graças a Deus", disse Time.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133.8582677165355" w:top="1700.7874015748032" w:left="1133.8582677165355" w:right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  <w:tbl>
    <w:tblPr>
      <w:tblStyle w:val="Table2"/>
      <w:bidiVisual w:val="0"/>
      <w:tblW w:w="9630.0" w:type="dxa"/>
      <w:jc w:val="left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8" w:val="single"/>
        <w:insideV w:color="ffffff" w:space="0" w:sz="8" w:val="single"/>
      </w:tblBorders>
      <w:tblLayout w:type="fixed"/>
      <w:tblLook w:val="0600"/>
    </w:tblPr>
    <w:tblGrid>
      <w:gridCol w:w="1110"/>
      <w:gridCol w:w="7365"/>
      <w:gridCol w:w="1155"/>
      <w:tblGridChange w:id="0">
        <w:tblGrid>
          <w:gridCol w:w="1110"/>
          <w:gridCol w:w="7365"/>
          <w:gridCol w:w="1155"/>
        </w:tblGrid>
      </w:tblGridChange>
    </w:tblGrid>
    <w:tr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</w:pPr>
          <w:r w:rsidDel="00000000" w:rsidR="00000000" w:rsidRPr="00000000">
            <w:drawing>
              <wp:inline distB="114300" distT="114300" distL="114300" distR="114300">
                <wp:extent cx="532538" cy="532538"/>
                <wp:effectExtent b="0" l="0" r="0" t="0"/>
                <wp:docPr descr="brasc3a3o-brasil.png" id="2" name="image03.png"/>
                <a:graphic>
                  <a:graphicData uri="http://schemas.openxmlformats.org/drawingml/2006/picture">
                    <pic:pic>
                      <pic:nvPicPr>
                        <pic:cNvPr descr="brasc3a3o-brasil.png" id="0" name="image0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2538" cy="53253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jc w:val="center"/>
          </w:pPr>
          <w:r w:rsidDel="00000000" w:rsidR="00000000" w:rsidRPr="00000000">
            <w:rPr>
              <w:rFonts w:ascii="Verdana" w:cs="Verdana" w:eastAsia="Verdana" w:hAnsi="Verdana"/>
              <w:b w:val="1"/>
              <w:sz w:val="28"/>
              <w:szCs w:val="28"/>
              <w:rtl w:val="0"/>
            </w:rPr>
            <w:t xml:space="preserve">Ministério da Educação</w:t>
          </w:r>
        </w:p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jc w:val="center"/>
          </w:pPr>
          <w:r w:rsidDel="00000000" w:rsidR="00000000" w:rsidRPr="00000000">
            <w:rPr>
              <w:rFonts w:ascii="Verdana" w:cs="Verdana" w:eastAsia="Verdana" w:hAnsi="Verdana"/>
              <w:b w:val="1"/>
              <w:sz w:val="24"/>
              <w:szCs w:val="24"/>
              <w:rtl w:val="0"/>
            </w:rPr>
            <w:t xml:space="preserve">Universidade Federal de Itajubá</w:t>
          </w:r>
        </w:p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jc w:val="center"/>
          </w:pPr>
          <w:r w:rsidDel="00000000" w:rsidR="00000000" w:rsidRPr="00000000">
            <w:rPr>
              <w:rFonts w:ascii="Verdana" w:cs="Verdana" w:eastAsia="Verdana" w:hAnsi="Verdana"/>
              <w:b w:val="1"/>
              <w:sz w:val="24"/>
              <w:szCs w:val="24"/>
              <w:rtl w:val="0"/>
            </w:rPr>
            <w:t xml:space="preserve">Criada pela Lei nº 10.435, de 24 de abril de 2002</w:t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</w:pPr>
          <w:r w:rsidDel="00000000" w:rsidR="00000000" w:rsidRPr="00000000">
            <w:drawing>
              <wp:inline distB="114300" distT="114300" distL="114300" distR="114300">
                <wp:extent cx="561112" cy="561112"/>
                <wp:effectExtent b="0" l="0" r="0" t="0"/>
                <wp:docPr descr="LogoEFEItrans.gif" id="1" name="image02.gif"/>
                <a:graphic>
                  <a:graphicData uri="http://schemas.openxmlformats.org/drawingml/2006/picture">
                    <pic:pic>
                      <pic:nvPicPr>
                        <pic:cNvPr descr="LogoEFEItrans.gif" id="0" name="image02.gif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112" cy="56111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>
    <w:pPr>
      <w:contextualSpacing w:val="0"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5.png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03.png"/><Relationship Id="rId2" Type="http://schemas.openxmlformats.org/officeDocument/2006/relationships/image" Target="media/image02.gif"/></Relationships>
</file>